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0EF3C" w14:textId="6AC1DB65" w:rsidR="00D651A3" w:rsidRDefault="00D651A3" w:rsidP="00D651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651A3">
        <w:rPr>
          <w:rFonts w:ascii="Times New Roman" w:hAnsi="Times New Roman" w:cs="Times New Roman"/>
          <w:sz w:val="28"/>
          <w:szCs w:val="28"/>
        </w:rPr>
        <w:t>УТВЕРЖДАЮ</w:t>
      </w:r>
    </w:p>
    <w:p w14:paraId="2A0AA289" w14:textId="74DC9A7B" w:rsidR="00D651A3" w:rsidRDefault="00D651A3" w:rsidP="00D651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директора МУК «РКЦ»</w:t>
      </w:r>
    </w:p>
    <w:p w14:paraId="6D0F0F9A" w14:textId="75D6667A" w:rsidR="00D651A3" w:rsidRDefault="00D651A3" w:rsidP="00D651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1F6934" w14:textId="4738E752" w:rsidR="00D651A3" w:rsidRPr="00D651A3" w:rsidRDefault="00D651A3" w:rsidP="00D651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Е.Н. Носова</w:t>
      </w:r>
    </w:p>
    <w:p w14:paraId="0F81341B" w14:textId="77777777" w:rsidR="00D651A3" w:rsidRDefault="00D651A3" w:rsidP="00CB47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9E3E79A" w14:textId="77777777" w:rsidR="00D651A3" w:rsidRDefault="00D651A3" w:rsidP="00CB47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1486567" w14:textId="6AB8AD79" w:rsidR="00134A38" w:rsidRPr="00D651A3" w:rsidRDefault="00CB47B6" w:rsidP="00CB47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651A3">
        <w:rPr>
          <w:rFonts w:ascii="Times New Roman" w:hAnsi="Times New Roman" w:cs="Times New Roman"/>
          <w:b/>
          <w:bCs/>
          <w:sz w:val="36"/>
          <w:szCs w:val="36"/>
        </w:rPr>
        <w:t>Положение</w:t>
      </w:r>
    </w:p>
    <w:p w14:paraId="616706D8" w14:textId="77777777" w:rsidR="00CB47B6" w:rsidRPr="00D651A3" w:rsidRDefault="00CB47B6" w:rsidP="00CB47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51A3">
        <w:rPr>
          <w:rFonts w:ascii="Times New Roman" w:hAnsi="Times New Roman" w:cs="Times New Roman"/>
          <w:b/>
          <w:bCs/>
          <w:sz w:val="28"/>
          <w:szCs w:val="28"/>
        </w:rPr>
        <w:t>о новогоднем конкурсе «Рождественские фонарики»</w:t>
      </w:r>
    </w:p>
    <w:p w14:paraId="487E71EC" w14:textId="77777777" w:rsidR="00CB47B6" w:rsidRPr="00CB47B6" w:rsidRDefault="00CB47B6" w:rsidP="00CB47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E54254" w14:textId="77777777" w:rsidR="00CB47B6" w:rsidRPr="00CB47B6" w:rsidRDefault="00CB47B6" w:rsidP="00CB47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47B6">
        <w:rPr>
          <w:rFonts w:ascii="Times New Roman" w:hAnsi="Times New Roman" w:cs="Times New Roman"/>
          <w:b/>
          <w:sz w:val="28"/>
          <w:szCs w:val="28"/>
        </w:rPr>
        <w:t>1.Общие положения.</w:t>
      </w:r>
    </w:p>
    <w:p w14:paraId="372E50F4" w14:textId="3DD9532C" w:rsidR="00CB47B6" w:rsidRPr="00CB47B6" w:rsidRDefault="00CB47B6" w:rsidP="00CB47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D651A3">
        <w:rPr>
          <w:rFonts w:ascii="Times New Roman" w:hAnsi="Times New Roman" w:cs="Times New Roman"/>
          <w:sz w:val="28"/>
          <w:szCs w:val="28"/>
        </w:rPr>
        <w:t xml:space="preserve"> </w:t>
      </w:r>
      <w:r w:rsidRPr="00CB47B6">
        <w:rPr>
          <w:rFonts w:ascii="Times New Roman" w:hAnsi="Times New Roman" w:cs="Times New Roman"/>
          <w:sz w:val="28"/>
          <w:szCs w:val="28"/>
        </w:rPr>
        <w:t xml:space="preserve">Новогодний конкурс: «Рождественские фонарики» приурочен к новогодним праздникам 2021/2022 года. Конкурс проводится с 3 декабря по 24 декабря 2021 года. </w:t>
      </w:r>
    </w:p>
    <w:p w14:paraId="06E48293" w14:textId="3D2646F0" w:rsidR="00CB47B6" w:rsidRPr="00CB47B6" w:rsidRDefault="00CB47B6" w:rsidP="00CB47B6">
      <w:pPr>
        <w:jc w:val="both"/>
        <w:rPr>
          <w:rFonts w:ascii="Times New Roman" w:hAnsi="Times New Roman" w:cs="Times New Roman"/>
          <w:sz w:val="28"/>
          <w:szCs w:val="28"/>
        </w:rPr>
      </w:pPr>
      <w:r w:rsidRPr="00CB47B6">
        <w:rPr>
          <w:rFonts w:ascii="Times New Roman" w:hAnsi="Times New Roman" w:cs="Times New Roman"/>
          <w:sz w:val="28"/>
          <w:szCs w:val="28"/>
        </w:rPr>
        <w:t xml:space="preserve">Организатор конкурса – </w:t>
      </w:r>
      <w:r w:rsidR="00D651A3">
        <w:rPr>
          <w:rFonts w:ascii="Times New Roman" w:hAnsi="Times New Roman" w:cs="Times New Roman"/>
          <w:bCs/>
          <w:iCs/>
          <w:sz w:val="28"/>
          <w:szCs w:val="28"/>
        </w:rPr>
        <w:t>м</w:t>
      </w:r>
      <w:r w:rsidR="00D651A3" w:rsidRPr="00D651A3">
        <w:rPr>
          <w:rFonts w:ascii="Times New Roman" w:hAnsi="Times New Roman" w:cs="Times New Roman"/>
          <w:bCs/>
          <w:iCs/>
          <w:sz w:val="28"/>
          <w:szCs w:val="28"/>
        </w:rPr>
        <w:t>униципальное учреждение культуры «Районный культурный центр»</w:t>
      </w:r>
      <w:r w:rsidR="00D651A3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3C1F32A4" w14:textId="77777777" w:rsidR="00CB47B6" w:rsidRDefault="00CB47B6" w:rsidP="00CB47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47B6">
        <w:rPr>
          <w:rFonts w:ascii="Times New Roman" w:hAnsi="Times New Roman" w:cs="Times New Roman"/>
          <w:b/>
          <w:sz w:val="28"/>
          <w:szCs w:val="28"/>
        </w:rPr>
        <w:t>2.Цели конкурса</w:t>
      </w:r>
    </w:p>
    <w:p w14:paraId="13E68DE7" w14:textId="77777777" w:rsidR="00CB47B6" w:rsidRDefault="00250080" w:rsidP="00CB47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укреплению семейных и духовных ценностей</w:t>
      </w:r>
    </w:p>
    <w:p w14:paraId="0EDEA5F8" w14:textId="77777777" w:rsidR="00250080" w:rsidRDefault="00250080" w:rsidP="00CB47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способствовать развитию творческих способностей, эстетического вкуса</w:t>
      </w:r>
    </w:p>
    <w:p w14:paraId="0E91E6C6" w14:textId="77777777" w:rsidR="00250080" w:rsidRDefault="00250080" w:rsidP="002500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080">
        <w:rPr>
          <w:rFonts w:ascii="Times New Roman" w:hAnsi="Times New Roman" w:cs="Times New Roman"/>
          <w:b/>
          <w:sz w:val="28"/>
          <w:szCs w:val="28"/>
        </w:rPr>
        <w:t>3.Условия проведения конкурса</w:t>
      </w:r>
    </w:p>
    <w:p w14:paraId="0E4EFEF1" w14:textId="77777777" w:rsidR="00250080" w:rsidRPr="00250080" w:rsidRDefault="00250080" w:rsidP="0025008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0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1) опубликовать 2 фото на своей странице в социальных сетях: сделанного вами рождественского фонарика крупным планом и ваше фото с фонариком в руках (ваш ребенок с фонариком в руках).</w:t>
      </w:r>
    </w:p>
    <w:p w14:paraId="07972232" w14:textId="77777777" w:rsidR="00250080" w:rsidRPr="00250080" w:rsidRDefault="00250080" w:rsidP="0025008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0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2) поставить </w:t>
      </w:r>
      <w:proofErr w:type="spellStart"/>
      <w:r w:rsidRPr="00250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хэштег</w:t>
      </w:r>
      <w:proofErr w:type="spellEnd"/>
      <w:r w:rsidRPr="00250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#рож</w:t>
      </w:r>
      <w:r w:rsidR="004C1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250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ественскиефонарикиАткарск </w:t>
      </w:r>
    </w:p>
    <w:p w14:paraId="4C0785F2" w14:textId="77777777" w:rsidR="00250080" w:rsidRPr="00250080" w:rsidRDefault="00250080" w:rsidP="0025008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0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3) обозначить номинацию в которой вы участвуете </w:t>
      </w:r>
    </w:p>
    <w:p w14:paraId="57AA6E14" w14:textId="77777777" w:rsidR="00250080" w:rsidRPr="00250080" w:rsidRDefault="00250080" w:rsidP="0025008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0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4)отметить @adm_atkarsk </w:t>
      </w:r>
    </w:p>
    <w:p w14:paraId="404DD4F3" w14:textId="77777777" w:rsidR="00250080" w:rsidRPr="00250080" w:rsidRDefault="00250080" w:rsidP="0025008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50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5*) приветствуется видео с рассказом о поделке или о ходе ее творения. </w:t>
      </w:r>
    </w:p>
    <w:p w14:paraId="6A6C5B8B" w14:textId="77777777" w:rsidR="00250080" w:rsidRPr="00250080" w:rsidRDefault="00250080" w:rsidP="002500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4.Номинации конкурса</w:t>
      </w:r>
    </w:p>
    <w:p w14:paraId="5A00CEF1" w14:textId="58984CA1" w:rsidR="004C14B2" w:rsidRDefault="004C14B2" w:rsidP="00250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D65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Номинации конкурса:</w:t>
      </w:r>
    </w:p>
    <w:p w14:paraId="6C0FDF85" w14:textId="77777777" w:rsidR="00250080" w:rsidRDefault="00250080" w:rsidP="00250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«Фонарик с оригинальной подсветкой»</w:t>
      </w:r>
    </w:p>
    <w:p w14:paraId="37FEE7B4" w14:textId="77777777" w:rsidR="00250080" w:rsidRDefault="00250080" w:rsidP="00250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«Природные мотивы»</w:t>
      </w:r>
    </w:p>
    <w:p w14:paraId="490BBDEE" w14:textId="77777777" w:rsidR="00250080" w:rsidRDefault="00250080" w:rsidP="002500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«Фонарик со сказочным сюжетом»</w:t>
      </w:r>
    </w:p>
    <w:p w14:paraId="62822F9F" w14:textId="65C09294" w:rsidR="00250080" w:rsidRDefault="004C14B2" w:rsidP="003B3F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="00D651A3">
        <w:rPr>
          <w:rFonts w:ascii="Times New Roman" w:hAnsi="Times New Roman" w:cs="Times New Roman"/>
          <w:sz w:val="28"/>
          <w:szCs w:val="28"/>
        </w:rPr>
        <w:t xml:space="preserve"> </w:t>
      </w:r>
      <w:r w:rsidR="00250080">
        <w:rPr>
          <w:rFonts w:ascii="Times New Roman" w:hAnsi="Times New Roman" w:cs="Times New Roman"/>
          <w:sz w:val="28"/>
          <w:szCs w:val="28"/>
        </w:rPr>
        <w:t>В конкурсе могут принять участие все желающие, без возрастных ограничений.</w:t>
      </w:r>
    </w:p>
    <w:p w14:paraId="3769D0A3" w14:textId="1B5B9D91" w:rsidR="003B3F11" w:rsidRDefault="004C14B2" w:rsidP="003B3F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Предоставляя информацию, Участник подтверждает, что все авторские права на представленную им работу, фото и видео информация принадлежит исключительно ему и использование этих работ при проведении конкурса не </w:t>
      </w:r>
      <w:r w:rsidR="00D651A3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рушает имущественных и/или неимущественных прав третьих лиц; дает согласие на размещение представленных на конкурс фотографий и видеоматериалов в социальных сетях администрации Аткарского района и Управления культуры и туризма администрации Аткарского района.</w:t>
      </w:r>
    </w:p>
    <w:p w14:paraId="7175C9F0" w14:textId="7A5CE3B3" w:rsidR="004C14B2" w:rsidRDefault="004C14B2" w:rsidP="003B3F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D65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Организаторы имеют право не допускать к конкурсу работы, не соответствующие заявленным требованиям.</w:t>
      </w:r>
    </w:p>
    <w:p w14:paraId="4ED0FC64" w14:textId="0073ED22" w:rsidR="004C14B2" w:rsidRDefault="004C14B2" w:rsidP="003B3F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D65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 в конкурсе означает согласие автора на дальнейшую возможную публикацию своей работы на безвозмездной основе. При этом за авторами сохраняются авторские права, а также право публиковать и выставлять свои фотоматериалы и работы.</w:t>
      </w:r>
    </w:p>
    <w:p w14:paraId="426F5A13" w14:textId="77777777" w:rsidR="004C14B2" w:rsidRDefault="004C14B2" w:rsidP="004C14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14B2">
        <w:rPr>
          <w:rFonts w:ascii="Times New Roman" w:hAnsi="Times New Roman" w:cs="Times New Roman"/>
          <w:b/>
          <w:sz w:val="28"/>
          <w:szCs w:val="28"/>
        </w:rPr>
        <w:t>5.Порядок проведения конкурса</w:t>
      </w:r>
    </w:p>
    <w:p w14:paraId="44DF6B43" w14:textId="62BCCF92" w:rsidR="004C14B2" w:rsidRPr="002D047B" w:rsidRDefault="004C14B2" w:rsidP="004C14B2">
      <w:pPr>
        <w:rPr>
          <w:rFonts w:ascii="Times New Roman" w:hAnsi="Times New Roman" w:cs="Times New Roman"/>
          <w:sz w:val="28"/>
          <w:szCs w:val="28"/>
        </w:rPr>
      </w:pPr>
      <w:r w:rsidRPr="002D047B">
        <w:rPr>
          <w:rFonts w:ascii="Times New Roman" w:hAnsi="Times New Roman" w:cs="Times New Roman"/>
          <w:sz w:val="28"/>
          <w:szCs w:val="28"/>
        </w:rPr>
        <w:t>5.1.</w:t>
      </w:r>
      <w:r w:rsidR="00D651A3">
        <w:rPr>
          <w:rFonts w:ascii="Times New Roman" w:hAnsi="Times New Roman" w:cs="Times New Roman"/>
          <w:sz w:val="28"/>
          <w:szCs w:val="28"/>
        </w:rPr>
        <w:t xml:space="preserve"> </w:t>
      </w:r>
      <w:r w:rsidR="002D047B" w:rsidRPr="002D047B">
        <w:rPr>
          <w:rFonts w:ascii="Times New Roman" w:hAnsi="Times New Roman" w:cs="Times New Roman"/>
          <w:sz w:val="28"/>
          <w:szCs w:val="28"/>
        </w:rPr>
        <w:t>Конкурс проводится с 3 по 24 декабря 2021.</w:t>
      </w:r>
    </w:p>
    <w:p w14:paraId="4A22B372" w14:textId="77777777" w:rsidR="002D047B" w:rsidRPr="002D047B" w:rsidRDefault="002D047B" w:rsidP="004C14B2">
      <w:pPr>
        <w:rPr>
          <w:rFonts w:ascii="Times New Roman" w:hAnsi="Times New Roman" w:cs="Times New Roman"/>
          <w:sz w:val="28"/>
          <w:szCs w:val="28"/>
        </w:rPr>
      </w:pPr>
      <w:r w:rsidRPr="002D047B">
        <w:rPr>
          <w:rFonts w:ascii="Times New Roman" w:hAnsi="Times New Roman" w:cs="Times New Roman"/>
          <w:sz w:val="28"/>
          <w:szCs w:val="28"/>
        </w:rPr>
        <w:t>24 декабря 2021 – срок окончания приема работ.</w:t>
      </w:r>
    </w:p>
    <w:p w14:paraId="304AE88B" w14:textId="77777777" w:rsidR="002D047B" w:rsidRPr="002D047B" w:rsidRDefault="002D047B" w:rsidP="004C14B2">
      <w:pPr>
        <w:rPr>
          <w:rFonts w:ascii="Times New Roman" w:hAnsi="Times New Roman" w:cs="Times New Roman"/>
          <w:sz w:val="28"/>
          <w:szCs w:val="28"/>
        </w:rPr>
      </w:pPr>
      <w:r w:rsidRPr="002D047B">
        <w:rPr>
          <w:rFonts w:ascii="Times New Roman" w:hAnsi="Times New Roman" w:cs="Times New Roman"/>
          <w:sz w:val="28"/>
          <w:szCs w:val="28"/>
        </w:rPr>
        <w:t>25-28 декабря 2021 – подведение итогов конкурса</w:t>
      </w:r>
    </w:p>
    <w:p w14:paraId="44C7E4F4" w14:textId="77777777" w:rsidR="002D047B" w:rsidRPr="002D047B" w:rsidRDefault="002D047B" w:rsidP="004C14B2">
      <w:pPr>
        <w:rPr>
          <w:rFonts w:ascii="Times New Roman" w:hAnsi="Times New Roman" w:cs="Times New Roman"/>
          <w:sz w:val="28"/>
          <w:szCs w:val="28"/>
        </w:rPr>
      </w:pPr>
      <w:r w:rsidRPr="002D047B">
        <w:rPr>
          <w:rFonts w:ascii="Times New Roman" w:hAnsi="Times New Roman" w:cs="Times New Roman"/>
          <w:sz w:val="28"/>
          <w:szCs w:val="28"/>
        </w:rPr>
        <w:t>25-31 декабря 2021 – награждение победителей.</w:t>
      </w:r>
    </w:p>
    <w:p w14:paraId="43A730EB" w14:textId="2BBABE1A" w:rsidR="004C14B2" w:rsidRPr="002D047B" w:rsidRDefault="004C14B2" w:rsidP="004C14B2">
      <w:pPr>
        <w:rPr>
          <w:rFonts w:ascii="Times New Roman" w:hAnsi="Times New Roman" w:cs="Times New Roman"/>
          <w:sz w:val="28"/>
          <w:szCs w:val="28"/>
        </w:rPr>
      </w:pPr>
      <w:r w:rsidRPr="002D047B">
        <w:rPr>
          <w:rFonts w:ascii="Times New Roman" w:hAnsi="Times New Roman" w:cs="Times New Roman"/>
          <w:sz w:val="28"/>
          <w:szCs w:val="28"/>
        </w:rPr>
        <w:t>5.2.</w:t>
      </w:r>
      <w:r w:rsidR="00D651A3">
        <w:rPr>
          <w:rFonts w:ascii="Times New Roman" w:hAnsi="Times New Roman" w:cs="Times New Roman"/>
          <w:sz w:val="28"/>
          <w:szCs w:val="28"/>
        </w:rPr>
        <w:t xml:space="preserve"> </w:t>
      </w:r>
      <w:r w:rsidR="000C617C">
        <w:rPr>
          <w:rFonts w:ascii="Times New Roman" w:hAnsi="Times New Roman" w:cs="Times New Roman"/>
          <w:sz w:val="28"/>
          <w:szCs w:val="28"/>
        </w:rPr>
        <w:t>Экспертная оценка конкурсных работ осуществляется жюри.</w:t>
      </w:r>
    </w:p>
    <w:p w14:paraId="000C7DC5" w14:textId="361BC762" w:rsidR="004C14B2" w:rsidRDefault="004C14B2" w:rsidP="004C14B2">
      <w:pPr>
        <w:rPr>
          <w:rFonts w:ascii="Times New Roman" w:hAnsi="Times New Roman" w:cs="Times New Roman"/>
          <w:sz w:val="28"/>
          <w:szCs w:val="28"/>
        </w:rPr>
      </w:pPr>
      <w:r w:rsidRPr="002D047B">
        <w:rPr>
          <w:rFonts w:ascii="Times New Roman" w:hAnsi="Times New Roman" w:cs="Times New Roman"/>
          <w:sz w:val="28"/>
          <w:szCs w:val="28"/>
        </w:rPr>
        <w:t>5.3.</w:t>
      </w:r>
      <w:r w:rsidR="00D651A3">
        <w:rPr>
          <w:rFonts w:ascii="Times New Roman" w:hAnsi="Times New Roman" w:cs="Times New Roman"/>
          <w:sz w:val="28"/>
          <w:szCs w:val="28"/>
        </w:rPr>
        <w:t xml:space="preserve"> </w:t>
      </w:r>
      <w:r w:rsidR="000C617C">
        <w:rPr>
          <w:rFonts w:ascii="Times New Roman" w:hAnsi="Times New Roman" w:cs="Times New Roman"/>
          <w:sz w:val="28"/>
          <w:szCs w:val="28"/>
        </w:rPr>
        <w:t>Победитель определяется в каждой номинации.</w:t>
      </w:r>
    </w:p>
    <w:p w14:paraId="7A418C3C" w14:textId="77777777" w:rsidR="000C617C" w:rsidRDefault="000C617C" w:rsidP="004C14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осуществляют Организаторы конкурса.</w:t>
      </w:r>
    </w:p>
    <w:p w14:paraId="3FADD74E" w14:textId="77777777" w:rsidR="000C617C" w:rsidRDefault="000C617C" w:rsidP="004C14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имеет право на присуждение дополнительных поощрительных призов в каждой номинации.</w:t>
      </w:r>
    </w:p>
    <w:p w14:paraId="0B29960B" w14:textId="399640B3" w:rsidR="000C617C" w:rsidRDefault="000C617C" w:rsidP="004C14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</w:t>
      </w:r>
      <w:r w:rsidR="00D65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</w:t>
      </w:r>
      <w:r w:rsidR="00D651A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единообразного сравнения конкурсных работ выбраны следующие критерии оценки:</w:t>
      </w:r>
    </w:p>
    <w:p w14:paraId="556DDB24" w14:textId="77777777" w:rsidR="000C617C" w:rsidRDefault="000C617C" w:rsidP="004C14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соответствие теме конкурса</w:t>
      </w:r>
    </w:p>
    <w:p w14:paraId="727CE84A" w14:textId="77777777" w:rsidR="000C617C" w:rsidRDefault="000C617C" w:rsidP="004C14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общее восприятие</w:t>
      </w:r>
    </w:p>
    <w:p w14:paraId="3CE85485" w14:textId="3DCE3B03" w:rsidR="000C617C" w:rsidRDefault="000C617C" w:rsidP="004C14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художественны</w:t>
      </w:r>
      <w:r w:rsidR="00D651A3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уровень произведения</w:t>
      </w:r>
    </w:p>
    <w:p w14:paraId="37FF530D" w14:textId="77777777" w:rsidR="000C617C" w:rsidRDefault="000C617C" w:rsidP="004C14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оригинальность идеи</w:t>
      </w:r>
    </w:p>
    <w:p w14:paraId="5921E04E" w14:textId="77777777" w:rsidR="000C617C" w:rsidRPr="002D047B" w:rsidRDefault="000C617C" w:rsidP="004C14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Победителям конкурса вручаются грамоты и призы.</w:t>
      </w:r>
    </w:p>
    <w:p w14:paraId="03A6EE3A" w14:textId="77777777" w:rsidR="004C14B2" w:rsidRPr="004C14B2" w:rsidRDefault="004C14B2" w:rsidP="003B3F1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60DCB09" w14:textId="77777777" w:rsidR="00250080" w:rsidRDefault="00250080" w:rsidP="0025008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32F94D" w14:textId="77777777" w:rsidR="00250080" w:rsidRDefault="00250080" w:rsidP="00250080">
      <w:pPr>
        <w:rPr>
          <w:rFonts w:ascii="Times New Roman" w:hAnsi="Times New Roman" w:cs="Times New Roman"/>
          <w:sz w:val="28"/>
          <w:szCs w:val="28"/>
        </w:rPr>
      </w:pPr>
    </w:p>
    <w:p w14:paraId="2092E16E" w14:textId="77777777" w:rsidR="00250080" w:rsidRDefault="00250080" w:rsidP="0025008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DF065D" w14:textId="77777777" w:rsidR="00250080" w:rsidRPr="00CB47B6" w:rsidRDefault="00250080" w:rsidP="0025008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03E99D" w14:textId="77777777" w:rsidR="00CB47B6" w:rsidRPr="00CB47B6" w:rsidRDefault="00CB47B6" w:rsidP="00CB47B6">
      <w:pPr>
        <w:rPr>
          <w:rFonts w:ascii="Times New Roman" w:hAnsi="Times New Roman" w:cs="Times New Roman"/>
          <w:b/>
          <w:sz w:val="28"/>
          <w:szCs w:val="28"/>
        </w:rPr>
      </w:pPr>
    </w:p>
    <w:p w14:paraId="2125FEFC" w14:textId="77777777" w:rsidR="00CB47B6" w:rsidRPr="00CB47B6" w:rsidRDefault="00CB47B6" w:rsidP="00CB47B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B3BFF2" w14:textId="77777777" w:rsidR="00CB47B6" w:rsidRPr="00CB47B6" w:rsidRDefault="00CB47B6" w:rsidP="00CB47B6">
      <w:pPr>
        <w:rPr>
          <w:rFonts w:ascii="Times New Roman" w:hAnsi="Times New Roman" w:cs="Times New Roman"/>
          <w:sz w:val="28"/>
          <w:szCs w:val="28"/>
        </w:rPr>
      </w:pPr>
    </w:p>
    <w:p w14:paraId="0FD77BD0" w14:textId="77777777" w:rsidR="00CB47B6" w:rsidRPr="00CB47B6" w:rsidRDefault="00CB47B6" w:rsidP="00CB47B6"/>
    <w:sectPr w:rsidR="00CB47B6" w:rsidRPr="00CB4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929"/>
    <w:rsid w:val="000C617C"/>
    <w:rsid w:val="00134A38"/>
    <w:rsid w:val="00250080"/>
    <w:rsid w:val="002D047B"/>
    <w:rsid w:val="003B3F11"/>
    <w:rsid w:val="003C7929"/>
    <w:rsid w:val="00494A4D"/>
    <w:rsid w:val="004C14B2"/>
    <w:rsid w:val="00CB47B6"/>
    <w:rsid w:val="00D6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ED4A0"/>
  <w15:chartTrackingRefBased/>
  <w15:docId w15:val="{0E0646EE-E137-4E1C-B146-A3AEB3A22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Zemlynuchina</dc:creator>
  <cp:keywords/>
  <dc:description/>
  <cp:lastModifiedBy>Пользователь</cp:lastModifiedBy>
  <cp:revision>7</cp:revision>
  <cp:lastPrinted>2021-12-17T04:47:00Z</cp:lastPrinted>
  <dcterms:created xsi:type="dcterms:W3CDTF">2021-12-03T05:11:00Z</dcterms:created>
  <dcterms:modified xsi:type="dcterms:W3CDTF">2021-12-17T04:47:00Z</dcterms:modified>
</cp:coreProperties>
</file>